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2014</w:t>
      </w:r>
      <w:r w:rsidRPr="00217619">
        <w:rPr>
          <w:rFonts w:hint="eastAsia"/>
          <w:sz w:val="36"/>
          <w:szCs w:val="36"/>
        </w:rPr>
        <w:t>级</w:t>
      </w:r>
      <w:r w:rsidR="00032E2A">
        <w:rPr>
          <w:rFonts w:hint="eastAsia"/>
          <w:sz w:val="36"/>
          <w:szCs w:val="36"/>
        </w:rPr>
        <w:t>市营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2015-2016-</w:t>
      </w:r>
      <w:r w:rsidR="002D5B12">
        <w:rPr>
          <w:rFonts w:hint="eastAsia"/>
          <w:sz w:val="36"/>
          <w:szCs w:val="36"/>
        </w:rPr>
        <w:t>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495BA4">
      <w:pPr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1101"/>
        <w:gridCol w:w="3118"/>
        <w:gridCol w:w="4303"/>
      </w:tblGrid>
      <w:tr w:rsidR="00217619" w:rsidRPr="00217619" w:rsidTr="002D5B12">
        <w:tc>
          <w:tcPr>
            <w:tcW w:w="1101" w:type="dxa"/>
          </w:tcPr>
          <w:p w:rsidR="00217619" w:rsidRPr="00217619" w:rsidRDefault="002D5B12" w:rsidP="003B7D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18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303" w:type="dxa"/>
          </w:tcPr>
          <w:p w:rsidR="00217619" w:rsidRPr="00217619" w:rsidRDefault="00217619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1F07F7" w:rsidTr="002D5B12">
        <w:trPr>
          <w:trHeight w:val="1021"/>
        </w:trPr>
        <w:tc>
          <w:tcPr>
            <w:tcW w:w="1101" w:type="dxa"/>
            <w:vAlign w:val="center"/>
          </w:tcPr>
          <w:p w:rsidR="001F07F7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</w:t>
            </w:r>
          </w:p>
        </w:tc>
        <w:tc>
          <w:tcPr>
            <w:tcW w:w="3118" w:type="dxa"/>
            <w:vAlign w:val="center"/>
          </w:tcPr>
          <w:p w:rsidR="001F07F7" w:rsidRPr="001F07F7" w:rsidRDefault="001F07F7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4303" w:type="dxa"/>
            <w:vAlign w:val="center"/>
          </w:tcPr>
          <w:p w:rsidR="001F07F7" w:rsidRPr="003F14F4" w:rsidRDefault="003F14F4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3F14F4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895A2B" w:rsidTr="002D5B12">
        <w:trPr>
          <w:trHeight w:val="1021"/>
        </w:trPr>
        <w:tc>
          <w:tcPr>
            <w:tcW w:w="1101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2</w:t>
            </w:r>
          </w:p>
        </w:tc>
        <w:tc>
          <w:tcPr>
            <w:tcW w:w="3118" w:type="dxa"/>
            <w:vAlign w:val="center"/>
          </w:tcPr>
          <w:p w:rsidR="00895A2B" w:rsidRPr="001F07F7" w:rsidRDefault="002D5B12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303" w:type="dxa"/>
            <w:vAlign w:val="center"/>
          </w:tcPr>
          <w:p w:rsidR="00895A2B" w:rsidRPr="00171F80" w:rsidRDefault="00D656DD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656DD">
              <w:rPr>
                <w:rFonts w:ascii="Arial Unicode MS" w:eastAsia="Arial Unicode MS" w:hAnsi="Arial Unicode MS" w:cs="Arial Unicode MS" w:hint="eastAsia"/>
              </w:rPr>
              <w:t>马克思主义基本原理概论(2015年修订版）</w:t>
            </w:r>
          </w:p>
        </w:tc>
      </w:tr>
      <w:tr w:rsidR="008E1CC3" w:rsidTr="002D5B12">
        <w:trPr>
          <w:trHeight w:val="1021"/>
        </w:trPr>
        <w:tc>
          <w:tcPr>
            <w:tcW w:w="1101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3</w:t>
            </w:r>
          </w:p>
        </w:tc>
        <w:tc>
          <w:tcPr>
            <w:tcW w:w="3118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2D5B12">
              <w:rPr>
                <w:rFonts w:ascii="Arial Unicode MS" w:eastAsia="Arial Unicode MS" w:hAnsi="Arial Unicode MS" w:cs="Arial Unicode MS" w:hint="eastAsia"/>
              </w:rPr>
              <w:t>BMA247组织行为学（澳）</w:t>
            </w:r>
          </w:p>
        </w:tc>
        <w:tc>
          <w:tcPr>
            <w:tcW w:w="4303" w:type="dxa"/>
            <w:vAlign w:val="center"/>
          </w:tcPr>
          <w:p w:rsidR="008E1CC3" w:rsidRPr="00171F80" w:rsidRDefault="008E1CC3" w:rsidP="0057136D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75522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Robbins, SP, Judge, TA, Millett, B &amp; Boyle, M 2014, Organisational behaviour, 7th edn, Pearson Education Australia, Frenchs Forest</w:t>
            </w:r>
          </w:p>
        </w:tc>
      </w:tr>
      <w:tr w:rsidR="008E1CC3" w:rsidTr="002D5B12">
        <w:trPr>
          <w:trHeight w:val="1021"/>
        </w:trPr>
        <w:tc>
          <w:tcPr>
            <w:tcW w:w="1101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4</w:t>
            </w:r>
          </w:p>
        </w:tc>
        <w:tc>
          <w:tcPr>
            <w:tcW w:w="3118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32E2A">
              <w:rPr>
                <w:rFonts w:ascii="Arial Unicode MS" w:eastAsia="Arial Unicode MS" w:hAnsi="Arial Unicode MS" w:cs="Arial Unicode MS" w:hint="eastAsia"/>
              </w:rPr>
              <w:t>BEA111经济学原理1（澳）</w:t>
            </w:r>
          </w:p>
        </w:tc>
        <w:tc>
          <w:tcPr>
            <w:tcW w:w="4303" w:type="dxa"/>
            <w:vAlign w:val="center"/>
          </w:tcPr>
          <w:p w:rsidR="008E1CC3" w:rsidRDefault="009E70E5" w:rsidP="009E70E5">
            <w:pPr>
              <w:jc w:val="left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 w:rsidRPr="009E70E5"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 xml:space="preserve">1. </w:t>
            </w:r>
            <w:r w:rsidR="00934B03"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>纸质书</w:t>
            </w:r>
            <w:r w:rsidRPr="009E70E5"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>：</w:t>
            </w:r>
            <w:r w:rsidRPr="009E70E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Australia,Frank, R. H., Jennings, S. M. and Bernanke, B.S. (2012), Principles of Microeconomics, (3rd edn), McGraw Hill, North Ryde, NSW.</w:t>
            </w:r>
          </w:p>
          <w:p w:rsidR="00495BA4" w:rsidRDefault="009E70E5" w:rsidP="009E70E5">
            <w:pPr>
              <w:jc w:val="left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 xml:space="preserve">2. </w:t>
            </w:r>
            <w:r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>电子书：</w:t>
            </w:r>
            <w:r w:rsidRPr="009E70E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Australia,Frank, R. H., Jennings, S. M. and Bernanke, B.S. (2012), Principles of Microeconomics, (3rd edn), McGraw Hill, North Ryde, NSW.</w:t>
            </w:r>
            <w:r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E70E5" w:rsidRPr="00171F80" w:rsidRDefault="009E70E5" w:rsidP="00260904">
            <w:pPr>
              <w:jc w:val="left"/>
              <w:rPr>
                <w:rFonts w:ascii="Arial Unicode MS" w:eastAsia="Arial Unicode MS" w:hAnsi="Arial Unicode MS" w:cs="Arial Unicode MS"/>
              </w:rPr>
            </w:pPr>
            <w:r w:rsidRPr="00934B03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（</w:t>
            </w:r>
            <w:r w:rsidR="00495BA4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该课程指定教材既有纸质书又有电子书，两种书内容一致，同学们可选择购买纸质书或电子书</w:t>
            </w:r>
            <w:r w:rsidR="00260904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。</w:t>
            </w:r>
            <w:r w:rsidRPr="00934B03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电子</w:t>
            </w:r>
            <w:r w:rsidR="000C19A6" w:rsidRPr="00934B03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书销售</w:t>
            </w:r>
            <w:r w:rsidRPr="00934B03">
              <w:rPr>
                <w:rFonts w:ascii="Verdana" w:hAnsi="Verdana" w:hint="eastAsia"/>
                <w:color w:val="333333"/>
                <w:sz w:val="20"/>
                <w:szCs w:val="20"/>
                <w:highlight w:val="yellow"/>
                <w:shd w:val="clear" w:color="auto" w:fill="FFFFFF"/>
              </w:rPr>
              <w:t>说明见下列备注）</w:t>
            </w:r>
          </w:p>
        </w:tc>
      </w:tr>
      <w:tr w:rsidR="008E1CC3" w:rsidTr="002D5B12">
        <w:trPr>
          <w:trHeight w:val="1021"/>
        </w:trPr>
        <w:tc>
          <w:tcPr>
            <w:tcW w:w="1101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5</w:t>
            </w:r>
          </w:p>
        </w:tc>
        <w:tc>
          <w:tcPr>
            <w:tcW w:w="3118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32E2A">
              <w:rPr>
                <w:rFonts w:ascii="Arial Unicode MS" w:eastAsia="Arial Unicode MS" w:hAnsi="Arial Unicode MS" w:cs="Arial Unicode MS" w:hint="eastAsia"/>
              </w:rPr>
              <w:t>BMA151市场营销原理（澳）</w:t>
            </w:r>
          </w:p>
        </w:tc>
        <w:tc>
          <w:tcPr>
            <w:tcW w:w="4303" w:type="dxa"/>
            <w:vAlign w:val="center"/>
          </w:tcPr>
          <w:p w:rsidR="008E1CC3" w:rsidRPr="00E61546" w:rsidRDefault="000C19A6" w:rsidP="00FE42FC">
            <w:pPr>
              <w:jc w:val="center"/>
            </w:pPr>
            <w:r w:rsidRPr="00E61546">
              <w:t>Philip Kotler and Gary Armstrong</w:t>
            </w:r>
            <w:r w:rsidRPr="00E61546">
              <w:rPr>
                <w:rFonts w:hint="eastAsia"/>
              </w:rPr>
              <w:t>，</w:t>
            </w:r>
            <w:r w:rsidRPr="00E61546">
              <w:t>Principles of Marketing (16th Global Edition)</w:t>
            </w:r>
            <w:r w:rsidRPr="00E61546">
              <w:rPr>
                <w:rFonts w:hint="eastAsia"/>
              </w:rPr>
              <w:t>，</w:t>
            </w:r>
            <w:r w:rsidRPr="00E61546">
              <w:t>PIE (PS)</w:t>
            </w:r>
          </w:p>
        </w:tc>
      </w:tr>
      <w:tr w:rsidR="008E1CC3" w:rsidTr="002D5B12">
        <w:trPr>
          <w:trHeight w:val="1021"/>
        </w:trPr>
        <w:tc>
          <w:tcPr>
            <w:tcW w:w="1101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6</w:t>
            </w:r>
          </w:p>
        </w:tc>
        <w:tc>
          <w:tcPr>
            <w:tcW w:w="3118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32E2A">
              <w:rPr>
                <w:rFonts w:ascii="Arial Unicode MS" w:eastAsia="Arial Unicode MS" w:hAnsi="Arial Unicode MS" w:cs="Arial Unicode MS" w:hint="eastAsia"/>
              </w:rPr>
              <w:t>BMA181国际商务入门（澳）</w:t>
            </w:r>
          </w:p>
        </w:tc>
        <w:tc>
          <w:tcPr>
            <w:tcW w:w="4303" w:type="dxa"/>
            <w:vAlign w:val="center"/>
          </w:tcPr>
          <w:p w:rsidR="008E1CC3" w:rsidRDefault="000C19A6" w:rsidP="00FE42FC">
            <w:pPr>
              <w:jc w:val="center"/>
            </w:pPr>
            <w:r w:rsidRPr="000C19A6">
              <w:t>International business: competing in the global marketplace,Asia edition,2015</w:t>
            </w:r>
          </w:p>
        </w:tc>
      </w:tr>
      <w:tr w:rsidR="008E1CC3" w:rsidTr="002D5B12">
        <w:trPr>
          <w:trHeight w:val="1021"/>
        </w:trPr>
        <w:tc>
          <w:tcPr>
            <w:tcW w:w="1101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</w:t>
            </w:r>
          </w:p>
        </w:tc>
        <w:tc>
          <w:tcPr>
            <w:tcW w:w="3118" w:type="dxa"/>
            <w:vAlign w:val="center"/>
          </w:tcPr>
          <w:p w:rsidR="008E1CC3" w:rsidRPr="001F07F7" w:rsidRDefault="008E1CC3" w:rsidP="001F07F7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32E2A">
              <w:rPr>
                <w:rFonts w:ascii="Arial Unicode MS" w:eastAsia="Arial Unicode MS" w:hAnsi="Arial Unicode MS" w:cs="Arial Unicode MS" w:hint="eastAsia"/>
              </w:rPr>
              <w:t>国际贸易</w:t>
            </w:r>
          </w:p>
        </w:tc>
        <w:tc>
          <w:tcPr>
            <w:tcW w:w="4303" w:type="dxa"/>
            <w:vAlign w:val="center"/>
          </w:tcPr>
          <w:p w:rsidR="008E1CC3" w:rsidRPr="008E1CC3" w:rsidRDefault="008E1CC3" w:rsidP="00FE42FC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8E1CC3">
              <w:rPr>
                <w:rFonts w:ascii="Arial Unicode MS" w:eastAsia="Arial Unicode MS" w:hAnsi="Arial Unicode MS" w:cs="Arial Unicode MS" w:hint="eastAsia"/>
              </w:rPr>
              <w:t>国际贸易与单证实务</w:t>
            </w:r>
          </w:p>
        </w:tc>
      </w:tr>
    </w:tbl>
    <w:p w:rsidR="00217619" w:rsidRDefault="00217619" w:rsidP="00217619">
      <w:pPr>
        <w:jc w:val="center"/>
      </w:pPr>
    </w:p>
    <w:p w:rsidR="00217619" w:rsidRDefault="005649CB" w:rsidP="00221DEC">
      <w:r>
        <w:rPr>
          <w:rFonts w:hint="eastAsia"/>
        </w:rPr>
        <w:t>备注：</w:t>
      </w:r>
      <w:r w:rsidR="000C19A6">
        <w:rPr>
          <w:rFonts w:hint="eastAsia"/>
        </w:rPr>
        <w:t>电子书以注册码的形式交付。每个注册码只可注册一次，不可与别人共用。注册成功后，可以在</w:t>
      </w:r>
      <w:r w:rsidR="000C19A6">
        <w:rPr>
          <w:rFonts w:hint="eastAsia"/>
        </w:rPr>
        <w:t>2</w:t>
      </w:r>
      <w:r w:rsidR="000C19A6">
        <w:rPr>
          <w:rFonts w:hint="eastAsia"/>
        </w:rPr>
        <w:t>个电脑以及</w:t>
      </w:r>
      <w:r w:rsidR="000C19A6">
        <w:rPr>
          <w:rFonts w:hint="eastAsia"/>
        </w:rPr>
        <w:t>2</w:t>
      </w:r>
      <w:r w:rsidR="000C19A6">
        <w:rPr>
          <w:rFonts w:hint="eastAsia"/>
        </w:rPr>
        <w:t>个移动终端设备下载电子书（</w:t>
      </w:r>
      <w:r w:rsidR="000C19A6">
        <w:rPr>
          <w:rFonts w:hint="eastAsia"/>
        </w:rPr>
        <w:t>PC, Mac, Kindle, IOS, Android</w:t>
      </w:r>
      <w:r w:rsidR="000C19A6">
        <w:rPr>
          <w:rFonts w:hint="eastAsia"/>
        </w:rPr>
        <w:t>）。请注意：电子书出于产权保护，对整本书打印有限制。</w:t>
      </w:r>
    </w:p>
    <w:sectPr w:rsidR="00217619" w:rsidSect="00F03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C4C" w:rsidRDefault="009A2C4C" w:rsidP="00217619">
      <w:r>
        <w:separator/>
      </w:r>
    </w:p>
  </w:endnote>
  <w:endnote w:type="continuationSeparator" w:id="1">
    <w:p w:rsidR="009A2C4C" w:rsidRDefault="009A2C4C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C4C" w:rsidRDefault="009A2C4C" w:rsidP="00217619">
      <w:r>
        <w:separator/>
      </w:r>
    </w:p>
  </w:footnote>
  <w:footnote w:type="continuationSeparator" w:id="1">
    <w:p w:rsidR="009A2C4C" w:rsidRDefault="009A2C4C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0BC9"/>
    <w:rsid w:val="00032E2A"/>
    <w:rsid w:val="00053071"/>
    <w:rsid w:val="00077760"/>
    <w:rsid w:val="000C19A6"/>
    <w:rsid w:val="00140D0C"/>
    <w:rsid w:val="00185685"/>
    <w:rsid w:val="001915DF"/>
    <w:rsid w:val="001F07F7"/>
    <w:rsid w:val="00217619"/>
    <w:rsid w:val="00221DEC"/>
    <w:rsid w:val="00222851"/>
    <w:rsid w:val="00260904"/>
    <w:rsid w:val="002854A9"/>
    <w:rsid w:val="002D5B12"/>
    <w:rsid w:val="003B1155"/>
    <w:rsid w:val="003B250F"/>
    <w:rsid w:val="003F14F4"/>
    <w:rsid w:val="003F51CF"/>
    <w:rsid w:val="00402202"/>
    <w:rsid w:val="00495BA4"/>
    <w:rsid w:val="004E6CCA"/>
    <w:rsid w:val="005649CB"/>
    <w:rsid w:val="00884F70"/>
    <w:rsid w:val="00895A2B"/>
    <w:rsid w:val="008E1CC3"/>
    <w:rsid w:val="00934B03"/>
    <w:rsid w:val="0093631E"/>
    <w:rsid w:val="009A2C4C"/>
    <w:rsid w:val="009C4833"/>
    <w:rsid w:val="009E70E5"/>
    <w:rsid w:val="00B12990"/>
    <w:rsid w:val="00B42328"/>
    <w:rsid w:val="00B863D0"/>
    <w:rsid w:val="00C345D3"/>
    <w:rsid w:val="00C91B02"/>
    <w:rsid w:val="00D656DD"/>
    <w:rsid w:val="00DF0548"/>
    <w:rsid w:val="00DF5EB7"/>
    <w:rsid w:val="00E61546"/>
    <w:rsid w:val="00E71371"/>
    <w:rsid w:val="00F03C78"/>
    <w:rsid w:val="00F70E7F"/>
    <w:rsid w:val="00FA0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815</Characters>
  <Application>Microsoft Office Word</Application>
  <DocSecurity>0</DocSecurity>
  <Lines>6</Lines>
  <Paragraphs>1</Paragraphs>
  <ScaleCrop>false</ScaleCrop>
  <Company>MIC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17</cp:revision>
  <dcterms:created xsi:type="dcterms:W3CDTF">2015-05-29T02:21:00Z</dcterms:created>
  <dcterms:modified xsi:type="dcterms:W3CDTF">2016-01-15T06:34:00Z</dcterms:modified>
</cp:coreProperties>
</file>